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BE" w:rsidRPr="007F401E" w:rsidRDefault="002321BE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bookmarkStart w:id="0" w:name="_GoBack"/>
      <w:r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Навчальна дисципліна «</w:t>
      </w:r>
      <w:r w:rsidR="004E5C7E"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Основи психології</w:t>
      </w:r>
      <w:r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»</w:t>
      </w:r>
    </w:p>
    <w:p w:rsidR="00CC70A3" w:rsidRPr="007F401E" w:rsidRDefault="00CC70A3" w:rsidP="00E50DE3">
      <w:pPr>
        <w:spacing w:after="0"/>
        <w:contextualSpacing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Спеціальність</w:t>
      </w:r>
      <w:r w:rsidR="004E5C7E"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:</w:t>
      </w:r>
      <w:r w:rsidR="00E50DE3"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 xml:space="preserve"> </w:t>
      </w:r>
      <w:r w:rsidR="004E5C7E"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222 Медицина</w:t>
      </w:r>
      <w:r w:rsidR="00E50DE3"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 xml:space="preserve"> / </w:t>
      </w:r>
      <w:r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227 Фізична терапія, ерготерапія</w:t>
      </w:r>
    </w:p>
    <w:p w:rsidR="00CC70A3" w:rsidRPr="007F401E" w:rsidRDefault="00CC70A3" w:rsidP="00CC70A3">
      <w:pPr>
        <w:spacing w:after="0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highlight w:val="cyan"/>
          <w:lang w:val="uk-UA"/>
        </w:rPr>
      </w:pPr>
    </w:p>
    <w:p w:rsidR="002321BE" w:rsidRPr="007F401E" w:rsidRDefault="00BF51FB" w:rsidP="00A86ACD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 xml:space="preserve">Практичне заняття № </w:t>
      </w:r>
      <w:r w:rsidR="000573DE"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7</w:t>
      </w:r>
    </w:p>
    <w:p w:rsidR="00A86ACD" w:rsidRPr="007F401E" w:rsidRDefault="00A86ACD" w:rsidP="00A86ACD">
      <w:pPr>
        <w:pStyle w:val="Pa19"/>
        <w:spacing w:line="276" w:lineRule="auto"/>
        <w:contextualSpacing/>
        <w:jc w:val="center"/>
        <w:rPr>
          <w:b/>
          <w:bCs/>
          <w:i/>
          <w:color w:val="000000"/>
          <w:sz w:val="28"/>
          <w:szCs w:val="28"/>
          <w:highlight w:val="cyan"/>
          <w:lang w:val="uk-UA"/>
        </w:rPr>
      </w:pPr>
    </w:p>
    <w:p w:rsidR="00A86ACD" w:rsidRPr="007F401E" w:rsidRDefault="002321BE" w:rsidP="000573DE">
      <w:pPr>
        <w:pStyle w:val="Pa19"/>
        <w:spacing w:line="276" w:lineRule="auto"/>
        <w:contextualSpacing/>
        <w:jc w:val="center"/>
        <w:rPr>
          <w:b/>
          <w:sz w:val="28"/>
          <w:szCs w:val="28"/>
          <w:highlight w:val="cyan"/>
          <w:lang w:val="uk-UA"/>
        </w:rPr>
      </w:pPr>
      <w:r w:rsidRPr="007F401E">
        <w:rPr>
          <w:b/>
          <w:bCs/>
          <w:color w:val="000000"/>
          <w:sz w:val="28"/>
          <w:szCs w:val="28"/>
          <w:highlight w:val="cyan"/>
          <w:lang w:val="uk-UA"/>
        </w:rPr>
        <w:t xml:space="preserve">Тема: </w:t>
      </w:r>
      <w:r w:rsidR="000573DE" w:rsidRPr="007F401E">
        <w:rPr>
          <w:b/>
          <w:bCs/>
          <w:iCs/>
          <w:color w:val="000000"/>
          <w:sz w:val="28"/>
          <w:szCs w:val="28"/>
          <w:highlight w:val="cyan"/>
          <w:lang w:val="uk-UA"/>
        </w:rPr>
        <w:t>Темперамент</w:t>
      </w:r>
    </w:p>
    <w:p w:rsidR="000573DE" w:rsidRPr="007F401E" w:rsidRDefault="000573DE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</w:p>
    <w:p w:rsidR="007E45AC" w:rsidRPr="007F401E" w:rsidRDefault="00AB32AE" w:rsidP="00A86AC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Основні п</w:t>
      </w:r>
      <w:r w:rsidR="007E45AC"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итання</w:t>
      </w:r>
      <w:r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 xml:space="preserve"> теми</w:t>
      </w:r>
      <w:r w:rsidR="007E45AC"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:</w:t>
      </w:r>
    </w:p>
    <w:p w:rsidR="000573DE" w:rsidRPr="007F401E" w:rsidRDefault="000573DE" w:rsidP="000573DE">
      <w:pPr>
        <w:spacing w:after="0"/>
        <w:contextualSpacing/>
        <w:jc w:val="both"/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</w:pPr>
      <w:r w:rsidRPr="007F401E"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  <w:t>Поняття про темперамент.</w:t>
      </w:r>
    </w:p>
    <w:p w:rsidR="000573DE" w:rsidRPr="007F401E" w:rsidRDefault="000573DE" w:rsidP="000573DE">
      <w:pPr>
        <w:spacing w:after="0"/>
        <w:contextualSpacing/>
        <w:jc w:val="both"/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</w:pPr>
      <w:r w:rsidRPr="007F401E"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  <w:t>Теорії темпераменту.</w:t>
      </w:r>
    </w:p>
    <w:p w:rsidR="000573DE" w:rsidRPr="007F401E" w:rsidRDefault="000573DE" w:rsidP="000573DE">
      <w:pPr>
        <w:spacing w:after="0"/>
        <w:contextualSpacing/>
        <w:jc w:val="both"/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</w:pPr>
      <w:r w:rsidRPr="007F401E"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  <w:t>Типи темпераментів.</w:t>
      </w:r>
    </w:p>
    <w:p w:rsidR="000573DE" w:rsidRPr="007F401E" w:rsidRDefault="000573DE" w:rsidP="000573DE">
      <w:pPr>
        <w:spacing w:after="0"/>
        <w:contextualSpacing/>
        <w:jc w:val="both"/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</w:pPr>
      <w:r w:rsidRPr="007F401E"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  <w:t>Основні властивості темпераменту.</w:t>
      </w:r>
    </w:p>
    <w:p w:rsidR="000573DE" w:rsidRPr="007F401E" w:rsidRDefault="000573DE" w:rsidP="000573DE">
      <w:pPr>
        <w:spacing w:after="0"/>
        <w:contextualSpacing/>
        <w:jc w:val="both"/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</w:pPr>
      <w:r w:rsidRPr="007F401E"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  <w:t>Компоненти темпераменту.</w:t>
      </w:r>
    </w:p>
    <w:p w:rsidR="000573DE" w:rsidRPr="007F401E" w:rsidRDefault="000573DE" w:rsidP="000573DE">
      <w:pPr>
        <w:spacing w:after="0"/>
        <w:contextualSpacing/>
        <w:jc w:val="both"/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</w:pPr>
      <w:r w:rsidRPr="007F401E"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  <w:t>Фізіологічні механізми темпераменту.</w:t>
      </w:r>
    </w:p>
    <w:p w:rsidR="0044498E" w:rsidRPr="007F401E" w:rsidRDefault="000573DE" w:rsidP="000573D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7F401E">
        <w:rPr>
          <w:rFonts w:ascii="Times New Roman" w:hAnsi="Times New Roman" w:cs="Times New Roman"/>
          <w:iCs/>
          <w:sz w:val="28"/>
          <w:szCs w:val="28"/>
          <w:highlight w:val="cyan"/>
          <w:lang w:val="uk-UA"/>
        </w:rPr>
        <w:t>Роль темпераменту в професійній діяльності.</w:t>
      </w:r>
    </w:p>
    <w:p w:rsidR="000573DE" w:rsidRPr="007F401E" w:rsidRDefault="000573DE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</w:p>
    <w:p w:rsidR="00AB32AE" w:rsidRPr="007F401E" w:rsidRDefault="00AB32AE" w:rsidP="00AB32AE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</w:pPr>
      <w:r w:rsidRPr="007F401E">
        <w:rPr>
          <w:rFonts w:ascii="Times New Roman" w:hAnsi="Times New Roman" w:cs="Times New Roman"/>
          <w:b/>
          <w:sz w:val="28"/>
          <w:szCs w:val="28"/>
          <w:highlight w:val="cyan"/>
          <w:lang w:val="uk-UA"/>
        </w:rPr>
        <w:t>Основні поняття теми:</w:t>
      </w:r>
    </w:p>
    <w:p w:rsidR="0044498E" w:rsidRPr="007F401E" w:rsidRDefault="000573DE" w:rsidP="000573DE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highlight w:val="cyan"/>
          <w:lang w:val="uk-UA"/>
        </w:rPr>
        <w:t>Темперамент, тип вищої нервової діяльності, сила нервових процесів, рухливість нервових процесів, зрівноваженість нервових процесів, екстраверсія, інтроверсія, сенситивність, реактивність, пластичність, ригідність, резистентність.</w:t>
      </w:r>
    </w:p>
    <w:p w:rsidR="000573DE" w:rsidRPr="007F401E" w:rsidRDefault="000573DE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7F401E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b/>
          <w:sz w:val="28"/>
          <w:szCs w:val="28"/>
          <w:lang w:val="uk-UA"/>
        </w:rPr>
        <w:t>Т</w:t>
      </w:r>
      <w:r w:rsidR="00BF51FB" w:rsidRPr="007F401E">
        <w:rPr>
          <w:rFonts w:ascii="Times New Roman" w:hAnsi="Times New Roman" w:cs="Times New Roman"/>
          <w:b/>
          <w:sz w:val="28"/>
          <w:szCs w:val="28"/>
          <w:lang w:val="uk-UA"/>
        </w:rPr>
        <w:t>еоретичні відомості</w:t>
      </w:r>
    </w:p>
    <w:p w:rsidR="000573DE" w:rsidRPr="007F401E" w:rsidRDefault="003473E0" w:rsidP="000573D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емперамент характеризує динамічну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сторону психічних реакцій людини – їх темп, швидкість, ритм, інтенсивність.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Іншими словами темперамент це індивідуальна особливість людини, яка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проявляється у її збудливості, емоційній вразливості, зрівноваженні та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рухливості психічної діяльності.</w:t>
      </w:r>
    </w:p>
    <w:p w:rsidR="003473E0" w:rsidRPr="007F401E" w:rsidRDefault="003473E0" w:rsidP="000573D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ндивідуальні особливості реагування на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різні обставини надали підстави для розподілу людей на декілька груп або типів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темпераменту.</w:t>
      </w:r>
    </w:p>
    <w:p w:rsidR="003473E0" w:rsidRPr="007F401E" w:rsidRDefault="003473E0" w:rsidP="000573D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сторичн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погляд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темперамент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3473E0" w:rsidRPr="007F401E" w:rsidRDefault="003473E0" w:rsidP="003473E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ипологія темпераменту 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Гіппократа (3-4 </w:t>
      </w:r>
      <w:proofErr w:type="spellStart"/>
      <w:r w:rsidRPr="007F401E">
        <w:rPr>
          <w:rFonts w:ascii="Times New Roman" w:hAnsi="Times New Roman" w:cs="Times New Roman"/>
          <w:sz w:val="28"/>
          <w:szCs w:val="28"/>
          <w:lang w:val="uk-UA"/>
        </w:rPr>
        <w:t>вв</w:t>
      </w:r>
      <w:proofErr w:type="spellEnd"/>
      <w:r w:rsidRPr="007F401E">
        <w:rPr>
          <w:rFonts w:ascii="Times New Roman" w:hAnsi="Times New Roman" w:cs="Times New Roman"/>
          <w:sz w:val="28"/>
          <w:szCs w:val="28"/>
          <w:lang w:val="uk-UA"/>
        </w:rPr>
        <w:t>. до н.е.).</w:t>
      </w:r>
    </w:p>
    <w:p w:rsidR="003473E0" w:rsidRPr="007F401E" w:rsidRDefault="003473E0" w:rsidP="003473E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ипологія темпераменту </w:t>
      </w:r>
      <w:proofErr w:type="spellStart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Галена</w:t>
      </w:r>
      <w:proofErr w:type="spellEnd"/>
      <w:r w:rsidRPr="007F40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73E0" w:rsidRPr="007F401E" w:rsidRDefault="003473E0" w:rsidP="003473E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Типологія темпераменту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Аристотеля</w:t>
      </w:r>
    </w:p>
    <w:p w:rsidR="003473E0" w:rsidRPr="007F401E" w:rsidRDefault="003473E0" w:rsidP="003473E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Типологія темпераменту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Е. Канта</w:t>
      </w:r>
    </w:p>
    <w:p w:rsidR="003473E0" w:rsidRPr="007F401E" w:rsidRDefault="003473E0" w:rsidP="003473E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Типологія темпераменту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В. </w:t>
      </w:r>
      <w:proofErr w:type="spellStart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Вундта</w:t>
      </w:r>
      <w:proofErr w:type="spellEnd"/>
    </w:p>
    <w:p w:rsidR="000573DE" w:rsidRPr="007F401E" w:rsidRDefault="003473E0" w:rsidP="003473E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Типологія темпераменту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П.Ф. </w:t>
      </w:r>
      <w:proofErr w:type="spellStart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Лесгафта</w:t>
      </w:r>
      <w:proofErr w:type="spellEnd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73DE" w:rsidRPr="007F401E" w:rsidRDefault="003473E0" w:rsidP="003473E0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Типологія темпераменту </w:t>
      </w:r>
      <w:proofErr w:type="spellStart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Кречмера</w:t>
      </w:r>
      <w:proofErr w:type="spellEnd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Шелдона</w:t>
      </w:r>
      <w:proofErr w:type="spellEnd"/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(конституційній теорії темпераменту).</w:t>
      </w:r>
    </w:p>
    <w:p w:rsidR="000573DE" w:rsidRPr="007F401E" w:rsidRDefault="003473E0" w:rsidP="000573D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lastRenderedPageBreak/>
        <w:t>О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сновн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положен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теорії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І.П. Павлова, яка є загально визначеною в усьому світі і характеризу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є 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основні типи вищої нервової діяльності, основні властивості темпераменту.</w:t>
      </w:r>
    </w:p>
    <w:p w:rsidR="0039758D" w:rsidRPr="007F401E" w:rsidRDefault="0039758D" w:rsidP="000573D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акторній теорії темпераменту (</w:t>
      </w:r>
      <w:proofErr w:type="spellStart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Гілфорд</w:t>
      </w:r>
      <w:proofErr w:type="spellEnd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, Конрад, </w:t>
      </w:r>
      <w:proofErr w:type="spellStart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Айзенк</w:t>
      </w:r>
      <w:proofErr w:type="spellEnd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Теплов</w:t>
      </w:r>
      <w:proofErr w:type="spellEnd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Мерлін</w:t>
      </w:r>
      <w:proofErr w:type="spellEnd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Анастазі</w:t>
      </w:r>
      <w:proofErr w:type="spellEnd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0573DE" w:rsidRPr="007F401E" w:rsidRDefault="0039758D" w:rsidP="000573D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омпоненти темпераменту за </w:t>
      </w:r>
      <w:proofErr w:type="spellStart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Небиліциним</w:t>
      </w:r>
      <w:proofErr w:type="spellEnd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573DE" w:rsidRPr="007F401E" w:rsidRDefault="0039758D" w:rsidP="000573D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сихологічний зміст рівноважного типу за Б.Й.Цукановим та його місце в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лінійному порядку груп, </w:t>
      </w:r>
      <w:proofErr w:type="spellStart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„який</w:t>
      </w:r>
      <w:proofErr w:type="spellEnd"/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створила сама природа в людській популяції”.</w:t>
      </w:r>
    </w:p>
    <w:p w:rsidR="000573DE" w:rsidRPr="007F401E" w:rsidRDefault="0039758D" w:rsidP="000573D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ізіологічн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механізм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темпераменту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9758D" w:rsidRPr="007F401E" w:rsidRDefault="0039758D" w:rsidP="000573DE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наліз рол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темпераменту в діяльності.</w:t>
      </w:r>
    </w:p>
    <w:p w:rsidR="004F2641" w:rsidRPr="007F401E" w:rsidRDefault="0039758D" w:rsidP="000573DE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снуючі теорії темпераменту неузгоджені між собою та відрізняються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3DE" w:rsidRPr="007F401E">
        <w:rPr>
          <w:rFonts w:ascii="Times New Roman" w:hAnsi="Times New Roman" w:cs="Times New Roman"/>
          <w:sz w:val="28"/>
          <w:szCs w:val="28"/>
          <w:lang w:val="uk-UA"/>
        </w:rPr>
        <w:t>одна від одної.</w:t>
      </w:r>
    </w:p>
    <w:p w:rsidR="0039758D" w:rsidRPr="007F401E" w:rsidRDefault="0039758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86ACD" w:rsidRPr="007F401E" w:rsidRDefault="00A86ACD" w:rsidP="00A86ACD">
      <w:pPr>
        <w:spacing w:after="0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завдання</w:t>
      </w:r>
    </w:p>
    <w:p w:rsidR="0039758D" w:rsidRPr="007F401E" w:rsidRDefault="00BF51FB" w:rsidP="0039758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</w:t>
      </w:r>
      <w:r w:rsidR="00A86ACD" w:rsidRPr="007F401E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68031C" w:rsidRPr="007F4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E52090" w:rsidRPr="007F401E">
        <w:rPr>
          <w:rFonts w:ascii="Times New Roman" w:hAnsi="Times New Roman" w:cs="Times New Roman"/>
          <w:sz w:val="28"/>
          <w:szCs w:val="28"/>
          <w:lang w:val="uk-UA"/>
        </w:rPr>
        <w:t>Дати визначення</w:t>
      </w:r>
      <w:r w:rsidR="0068031C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основн</w:t>
      </w:r>
      <w:r w:rsidR="00E52090" w:rsidRPr="007F401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психологічн</w:t>
      </w:r>
      <w:r w:rsidR="00E52090" w:rsidRPr="007F401E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="0068031C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поняття</w:t>
      </w:r>
      <w:r w:rsidR="00E52090" w:rsidRPr="007F401E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68031C" w:rsidRPr="007F401E">
        <w:rPr>
          <w:rFonts w:ascii="Times New Roman" w:hAnsi="Times New Roman" w:cs="Times New Roman"/>
          <w:sz w:val="28"/>
          <w:szCs w:val="28"/>
          <w:lang w:val="uk-UA"/>
        </w:rPr>
        <w:t>, які подані в даній темі</w:t>
      </w:r>
      <w:r w:rsidR="00E52090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="0039758D" w:rsidRPr="007F401E">
        <w:rPr>
          <w:rFonts w:ascii="Times New Roman" w:hAnsi="Times New Roman" w:cs="Times New Roman"/>
          <w:sz w:val="28"/>
          <w:szCs w:val="28"/>
          <w:lang w:val="uk-UA"/>
        </w:rPr>
        <w:t>дати</w:t>
      </w:r>
      <w:r w:rsidR="0068031C"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9758D" w:rsidRPr="007F401E">
        <w:rPr>
          <w:rFonts w:ascii="Times New Roman" w:hAnsi="Times New Roman" w:cs="Times New Roman"/>
          <w:sz w:val="28"/>
          <w:szCs w:val="28"/>
          <w:lang w:val="uk-UA"/>
        </w:rPr>
        <w:t>характеристику теоріям темпераменту, типам темпераменту, розглянути сучасні підходи до вивчення проблеми темпераменту.</w:t>
      </w:r>
    </w:p>
    <w:p w:rsidR="0039758D" w:rsidRPr="007F401E" w:rsidRDefault="00E52090" w:rsidP="0039758D">
      <w:pPr>
        <w:spacing w:after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2: </w:t>
      </w:r>
      <w:r w:rsidR="0039758D" w:rsidRPr="007F401E">
        <w:rPr>
          <w:rFonts w:ascii="Times New Roman" w:hAnsi="Times New Roman" w:cs="Times New Roman"/>
          <w:sz w:val="28"/>
          <w:szCs w:val="28"/>
          <w:lang w:val="uk-UA"/>
        </w:rPr>
        <w:t>Виділити основні складові темпераменту, охарактеризувати властивості і компоненти темпераменту, проаналізувати роль темпераменту в діяльності і спілкуванні.</w:t>
      </w:r>
    </w:p>
    <w:p w:rsidR="0068031C" w:rsidRPr="007F401E" w:rsidRDefault="00EB4F6B" w:rsidP="0039758D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Завдання 3: </w:t>
      </w:r>
      <w:r w:rsidR="0068031C" w:rsidRPr="007F401E">
        <w:rPr>
          <w:rFonts w:ascii="Times New Roman" w:hAnsi="Times New Roman" w:cs="Times New Roman"/>
          <w:sz w:val="28"/>
          <w:szCs w:val="28"/>
          <w:lang w:val="uk-UA"/>
        </w:rPr>
        <w:t>Самостійно опрацювати питання</w:t>
      </w: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 та надати відповідь:</w:t>
      </w:r>
    </w:p>
    <w:p w:rsidR="007F401E" w:rsidRPr="007F401E" w:rsidRDefault="007F401E" w:rsidP="007F40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 xml:space="preserve">Конституційна теорія </w:t>
      </w:r>
      <w:proofErr w:type="spellStart"/>
      <w:r w:rsidRPr="007F401E">
        <w:rPr>
          <w:rFonts w:ascii="Times New Roman" w:hAnsi="Times New Roman" w:cs="Times New Roman"/>
          <w:sz w:val="28"/>
          <w:szCs w:val="28"/>
          <w:lang w:val="uk-UA"/>
        </w:rPr>
        <w:t>Кречмера-Шелдона</w:t>
      </w:r>
      <w:proofErr w:type="spellEnd"/>
      <w:r w:rsidRPr="007F401E">
        <w:rPr>
          <w:rFonts w:ascii="Times New Roman" w:hAnsi="Times New Roman" w:cs="Times New Roman"/>
          <w:sz w:val="28"/>
          <w:szCs w:val="28"/>
          <w:lang w:val="uk-UA"/>
        </w:rPr>
        <w:t>. В чому полягає її необґрунтованість?</w:t>
      </w:r>
    </w:p>
    <w:p w:rsidR="007F401E" w:rsidRPr="007F401E" w:rsidRDefault="007F401E" w:rsidP="007F4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Чим характеризується фундаментальний принцип роботи ВНД за Павловим?</w:t>
      </w:r>
    </w:p>
    <w:p w:rsidR="00F6540C" w:rsidRPr="007F401E" w:rsidRDefault="007F401E" w:rsidP="007F40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sz w:val="28"/>
          <w:szCs w:val="28"/>
          <w:lang w:val="uk-UA"/>
        </w:rPr>
        <w:t>Роль темпераменту в професійній діяльності.</w:t>
      </w:r>
    </w:p>
    <w:p w:rsidR="007F401E" w:rsidRPr="007F401E" w:rsidRDefault="007F401E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b/>
          <w:bCs/>
          <w:sz w:val="28"/>
          <w:szCs w:val="28"/>
          <w:lang w:val="uk-UA"/>
        </w:rPr>
        <w:t>ЛІТЕРАТУРА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b/>
          <w:bCs/>
          <w:sz w:val="28"/>
          <w:szCs w:val="28"/>
          <w:lang w:val="uk-UA"/>
        </w:rPr>
        <w:t>Основна література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Дрозденко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К.С. Загальна психологія в таблицях і схемах: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Навч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. посібник.</w:t>
      </w:r>
      <w:r w:rsidR="0001077F"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– К.:ВД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„Професіонал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>2. М’ясоїд П.А. Загальна психологія. К., Вища школа, 2000.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3. Немов Р.С.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, 1995.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Общая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/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ред. Максименко С.Д. - М.,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„Рефл-бук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”,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„Ваклер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>5. Основи психології / За ред. О.В. Киричука, В.А.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Роменця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. – К, 1997.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6. Петровський А.В. Загальна психологія. К.,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”, 1977.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7. Психологія /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Под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ред. Г.С.Костюка. – К., Радянська школа, 1968.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>8. Психологія: Підручник /Ю.Л.Трофімов, В.В. Рибалка, П.А. Гончарук та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lastRenderedPageBreak/>
        <w:t>інш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.; за ред. Ю. Л.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Трофімова.–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2-е вид., стереотип. – К.: Либідь, 2000.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9.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Роменець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В.А. Історія психології. Київ, 1978.</w:t>
      </w: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10.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Рубинштейн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С.Л.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Основы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общей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М., 1996.</w:t>
      </w:r>
    </w:p>
    <w:p w:rsidR="003361D1" w:rsidRPr="007F401E" w:rsidRDefault="003361D1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EB4F6B" w:rsidRPr="007F401E" w:rsidRDefault="00EB4F6B" w:rsidP="00EB4F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7F401E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Додаткова література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1.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Алякринский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Б.С. О таланте и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способностях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. М.. 1988.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2.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Белявский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И.Г.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Лекции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по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исторической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психологи. Одеса,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”, 2004.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3.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Бодалёв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А.А.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Восприятие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человеком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. – М.,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Изд-во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Моск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Ун-та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,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>1982.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4.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Вилюнас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В.К.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эмоциональных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явлений. М., МГУ, 1976.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5. Гаврилова Т.П. О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воспитании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нравстенных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чувств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. М., 1999.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6.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Додонов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Б.И. В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мире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эмоций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. К., 2000.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7.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Ильин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Е.П.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индивидуальных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различий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Спб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.,2004.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8.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Ковалёв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А.Г.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. – К.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Просвещение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, 1970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9. Леонтьев А.Н.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психики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. М., 1977.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10. Мерлин В.С. Структура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. Характер,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способности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самосознание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: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Учебное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пособие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к спецкурсу. –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Пермь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, 1990.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11.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Петровский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А.В.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История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Формирование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основ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психологической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науки., М.,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„Просвещение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12. Платонов К.К.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Занимательная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. К., Вища школа, 2000.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13.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Симонов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П.В.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Что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такое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эмоция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? М.. 1999.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14.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Слободчиков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В.Л.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проблемы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становления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внутреннего</w:t>
      </w:r>
      <w:proofErr w:type="spellEnd"/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мира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//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Вопросы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психологии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. -1986. - №:.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15.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Фельдштейн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Д.М.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Психология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развития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личности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онтогенезе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. – М.,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>1989.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16. Цуканов Б.Й.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Время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в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психике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человека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. Одеса.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”, 2000.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>17. Цуканов Б.Й. Диференціальна психологія (конспект лекцій). Одеса,</w:t>
      </w:r>
    </w:p>
    <w:p w:rsidR="00EB4F6B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  <w:lang w:val="uk-UA"/>
        </w:rPr>
      </w:pP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„Астропринт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”, 1999.</w:t>
      </w:r>
    </w:p>
    <w:p w:rsidR="00A86ACD" w:rsidRPr="007F401E" w:rsidRDefault="00EB4F6B" w:rsidP="003361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18. Юнг К.Г.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Психологические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типы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. –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С.-Пет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.,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Ювента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, М., „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Прогресс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–</w:t>
      </w:r>
      <w:r w:rsidR="003361D1" w:rsidRPr="007F401E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proofErr w:type="spellStart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Универс</w:t>
      </w:r>
      <w:proofErr w:type="spellEnd"/>
      <w:r w:rsidRPr="007F401E">
        <w:rPr>
          <w:rFonts w:ascii="TimesNewRomanPSMT" w:hAnsi="TimesNewRomanPSMT" w:cs="TimesNewRomanPSMT"/>
          <w:sz w:val="28"/>
          <w:szCs w:val="28"/>
          <w:lang w:val="uk-UA"/>
        </w:rPr>
        <w:t>.”, 1995.</w:t>
      </w:r>
      <w:bookmarkEnd w:id="0"/>
    </w:p>
    <w:sectPr w:rsidR="00A86ACD" w:rsidRPr="007F4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63EC5"/>
    <w:multiLevelType w:val="hybridMultilevel"/>
    <w:tmpl w:val="FAF08FCE"/>
    <w:lvl w:ilvl="0" w:tplc="B686B4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70F7CF1"/>
    <w:multiLevelType w:val="hybridMultilevel"/>
    <w:tmpl w:val="E802121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304FA"/>
    <w:multiLevelType w:val="hybridMultilevel"/>
    <w:tmpl w:val="2F460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897D19"/>
    <w:multiLevelType w:val="hybridMultilevel"/>
    <w:tmpl w:val="D1D69A82"/>
    <w:lvl w:ilvl="0" w:tplc="CF2EB19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D5E"/>
    <w:rsid w:val="00006DCB"/>
    <w:rsid w:val="0001077F"/>
    <w:rsid w:val="00026415"/>
    <w:rsid w:val="000573DE"/>
    <w:rsid w:val="00061066"/>
    <w:rsid w:val="000657A1"/>
    <w:rsid w:val="00095522"/>
    <w:rsid w:val="000A39A7"/>
    <w:rsid w:val="000F47C2"/>
    <w:rsid w:val="00111881"/>
    <w:rsid w:val="0011428C"/>
    <w:rsid w:val="001378C9"/>
    <w:rsid w:val="00152455"/>
    <w:rsid w:val="00183E15"/>
    <w:rsid w:val="0019081F"/>
    <w:rsid w:val="00193D19"/>
    <w:rsid w:val="001A6557"/>
    <w:rsid w:val="001B7822"/>
    <w:rsid w:val="001C3EC4"/>
    <w:rsid w:val="001C58BD"/>
    <w:rsid w:val="001D4B1D"/>
    <w:rsid w:val="001F0271"/>
    <w:rsid w:val="001F694A"/>
    <w:rsid w:val="00210766"/>
    <w:rsid w:val="00216017"/>
    <w:rsid w:val="0022367E"/>
    <w:rsid w:val="002318CD"/>
    <w:rsid w:val="002321BE"/>
    <w:rsid w:val="00247245"/>
    <w:rsid w:val="002633AE"/>
    <w:rsid w:val="0027677F"/>
    <w:rsid w:val="00292DEE"/>
    <w:rsid w:val="00293A9B"/>
    <w:rsid w:val="002C346B"/>
    <w:rsid w:val="002C4D5E"/>
    <w:rsid w:val="002C4E95"/>
    <w:rsid w:val="00335923"/>
    <w:rsid w:val="003361D1"/>
    <w:rsid w:val="003473E0"/>
    <w:rsid w:val="00350A7F"/>
    <w:rsid w:val="00363026"/>
    <w:rsid w:val="0039758D"/>
    <w:rsid w:val="003979D9"/>
    <w:rsid w:val="003B758D"/>
    <w:rsid w:val="003F6A15"/>
    <w:rsid w:val="00415A48"/>
    <w:rsid w:val="00432AF2"/>
    <w:rsid w:val="004370FF"/>
    <w:rsid w:val="004412B2"/>
    <w:rsid w:val="00442201"/>
    <w:rsid w:val="0044498E"/>
    <w:rsid w:val="004503BB"/>
    <w:rsid w:val="00464992"/>
    <w:rsid w:val="00483FA3"/>
    <w:rsid w:val="004D5E2B"/>
    <w:rsid w:val="004E23EE"/>
    <w:rsid w:val="004E5C7E"/>
    <w:rsid w:val="004F2641"/>
    <w:rsid w:val="0053702C"/>
    <w:rsid w:val="00540E89"/>
    <w:rsid w:val="00552BB4"/>
    <w:rsid w:val="00556B68"/>
    <w:rsid w:val="005575B9"/>
    <w:rsid w:val="0059246B"/>
    <w:rsid w:val="005A76C6"/>
    <w:rsid w:val="005F0EDC"/>
    <w:rsid w:val="005F32F1"/>
    <w:rsid w:val="005F7536"/>
    <w:rsid w:val="00602915"/>
    <w:rsid w:val="00606F53"/>
    <w:rsid w:val="006337A1"/>
    <w:rsid w:val="006347D0"/>
    <w:rsid w:val="00670D7E"/>
    <w:rsid w:val="0067606E"/>
    <w:rsid w:val="00677EC0"/>
    <w:rsid w:val="0068031C"/>
    <w:rsid w:val="00691708"/>
    <w:rsid w:val="006A079E"/>
    <w:rsid w:val="006A09D6"/>
    <w:rsid w:val="006A68C8"/>
    <w:rsid w:val="006B49C2"/>
    <w:rsid w:val="006C7FA0"/>
    <w:rsid w:val="006D21E0"/>
    <w:rsid w:val="006F2BC1"/>
    <w:rsid w:val="006F2E1B"/>
    <w:rsid w:val="00711335"/>
    <w:rsid w:val="00716A39"/>
    <w:rsid w:val="00761E85"/>
    <w:rsid w:val="00765AC6"/>
    <w:rsid w:val="00791942"/>
    <w:rsid w:val="007A135A"/>
    <w:rsid w:val="007A4B7F"/>
    <w:rsid w:val="007B46C4"/>
    <w:rsid w:val="007E4178"/>
    <w:rsid w:val="007E45AC"/>
    <w:rsid w:val="007E5FB6"/>
    <w:rsid w:val="007F401E"/>
    <w:rsid w:val="0083224B"/>
    <w:rsid w:val="00857926"/>
    <w:rsid w:val="00890EC5"/>
    <w:rsid w:val="00891DAA"/>
    <w:rsid w:val="008B0821"/>
    <w:rsid w:val="008E63BA"/>
    <w:rsid w:val="00900BAE"/>
    <w:rsid w:val="00934E3E"/>
    <w:rsid w:val="009407FC"/>
    <w:rsid w:val="0094201A"/>
    <w:rsid w:val="00962FE3"/>
    <w:rsid w:val="00977564"/>
    <w:rsid w:val="0098228E"/>
    <w:rsid w:val="0098264D"/>
    <w:rsid w:val="009D20E6"/>
    <w:rsid w:val="00A01723"/>
    <w:rsid w:val="00A0257E"/>
    <w:rsid w:val="00A05E8A"/>
    <w:rsid w:val="00A75D56"/>
    <w:rsid w:val="00A86ACD"/>
    <w:rsid w:val="00A90298"/>
    <w:rsid w:val="00A942DC"/>
    <w:rsid w:val="00AB32AE"/>
    <w:rsid w:val="00AD772D"/>
    <w:rsid w:val="00AF48B3"/>
    <w:rsid w:val="00B0434F"/>
    <w:rsid w:val="00B11342"/>
    <w:rsid w:val="00B22915"/>
    <w:rsid w:val="00B44CC5"/>
    <w:rsid w:val="00B51B70"/>
    <w:rsid w:val="00B535C6"/>
    <w:rsid w:val="00B6261C"/>
    <w:rsid w:val="00B91ABE"/>
    <w:rsid w:val="00BB0C97"/>
    <w:rsid w:val="00BB3119"/>
    <w:rsid w:val="00BC27D3"/>
    <w:rsid w:val="00BC281D"/>
    <w:rsid w:val="00BC5984"/>
    <w:rsid w:val="00BD72C5"/>
    <w:rsid w:val="00BF51FB"/>
    <w:rsid w:val="00C21D7E"/>
    <w:rsid w:val="00C33026"/>
    <w:rsid w:val="00C44DAB"/>
    <w:rsid w:val="00C465BD"/>
    <w:rsid w:val="00C663C6"/>
    <w:rsid w:val="00C717E1"/>
    <w:rsid w:val="00C73C11"/>
    <w:rsid w:val="00C757F3"/>
    <w:rsid w:val="00CB1D02"/>
    <w:rsid w:val="00CC70A3"/>
    <w:rsid w:val="00CD25D6"/>
    <w:rsid w:val="00CF347E"/>
    <w:rsid w:val="00D24924"/>
    <w:rsid w:val="00D31363"/>
    <w:rsid w:val="00D4693A"/>
    <w:rsid w:val="00D849D5"/>
    <w:rsid w:val="00DA2C63"/>
    <w:rsid w:val="00DC5C26"/>
    <w:rsid w:val="00DD3F1B"/>
    <w:rsid w:val="00DD7347"/>
    <w:rsid w:val="00E36ABE"/>
    <w:rsid w:val="00E41856"/>
    <w:rsid w:val="00E50DE3"/>
    <w:rsid w:val="00E52090"/>
    <w:rsid w:val="00E61FAE"/>
    <w:rsid w:val="00E8141D"/>
    <w:rsid w:val="00E93F74"/>
    <w:rsid w:val="00EA5105"/>
    <w:rsid w:val="00EB4F6B"/>
    <w:rsid w:val="00EE7549"/>
    <w:rsid w:val="00EF0D12"/>
    <w:rsid w:val="00F1356E"/>
    <w:rsid w:val="00F6540C"/>
    <w:rsid w:val="00F82F1C"/>
    <w:rsid w:val="00F91C8C"/>
    <w:rsid w:val="00FB6703"/>
    <w:rsid w:val="00FC1C8E"/>
    <w:rsid w:val="00FC53E8"/>
    <w:rsid w:val="00FD10F2"/>
    <w:rsid w:val="00FE2246"/>
    <w:rsid w:val="00FE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B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19">
    <w:name w:val="Pa19"/>
    <w:basedOn w:val="Default"/>
    <w:next w:val="Default"/>
    <w:uiPriority w:val="99"/>
    <w:rsid w:val="002321BE"/>
    <w:pPr>
      <w:spacing w:line="261" w:lineRule="atLeast"/>
    </w:pPr>
    <w:rPr>
      <w:color w:val="auto"/>
    </w:rPr>
  </w:style>
  <w:style w:type="paragraph" w:customStyle="1" w:styleId="Default">
    <w:name w:val="Default"/>
    <w:rsid w:val="002321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432AF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4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84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83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7</cp:revision>
  <dcterms:created xsi:type="dcterms:W3CDTF">2020-03-20T09:21:00Z</dcterms:created>
  <dcterms:modified xsi:type="dcterms:W3CDTF">2020-05-18T00:57:00Z</dcterms:modified>
</cp:coreProperties>
</file>